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F357068" w:rsidR="008571B5" w:rsidRPr="00AF1B9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nl-NL"/>
        </w:rPr>
      </w:pPr>
      <w:r w:rsidRPr="00AF1B95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641718" w:rsidRPr="00AF1B95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TIGER</w:t>
      </w:r>
      <w:r w:rsidR="007F7140" w:rsidRPr="00AF1B9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nl-NL"/>
        </w:rPr>
        <w:br/>
      </w:r>
      <w:r w:rsidR="004B3EDE" w:rsidRPr="00AF1B95">
        <w:rPr>
          <w:rFonts w:cstheme="minorHAnsi"/>
          <w:b/>
          <w:bCs/>
          <w:color w:val="EB8215"/>
          <w:sz w:val="28"/>
          <w:szCs w:val="28"/>
          <w:lang w:val="nl-NL"/>
        </w:rPr>
        <w:t>C</w:t>
      </w:r>
      <w:r w:rsidR="00301616" w:rsidRPr="00AF1B95">
        <w:rPr>
          <w:rFonts w:cstheme="minorHAnsi"/>
          <w:b/>
          <w:bCs/>
          <w:color w:val="EB8215"/>
          <w:sz w:val="28"/>
          <w:szCs w:val="28"/>
          <w:lang w:val="nl-NL"/>
        </w:rPr>
        <w:t xml:space="preserve">OMPACTE </w:t>
      </w:r>
      <w:r w:rsidR="00641718" w:rsidRPr="00AF1B95">
        <w:rPr>
          <w:rFonts w:cstheme="minorHAnsi"/>
          <w:b/>
          <w:bCs/>
          <w:color w:val="EB8215"/>
          <w:sz w:val="28"/>
          <w:szCs w:val="28"/>
          <w:lang w:val="nl-NL"/>
        </w:rPr>
        <w:t xml:space="preserve">SCHARNIER EN </w:t>
      </w:r>
      <w:r w:rsidR="00301616" w:rsidRPr="00AF1B95">
        <w:rPr>
          <w:rFonts w:cstheme="minorHAnsi"/>
          <w:b/>
          <w:bCs/>
          <w:color w:val="EB8215"/>
          <w:sz w:val="28"/>
          <w:szCs w:val="28"/>
          <w:lang w:val="nl-NL"/>
        </w:rPr>
        <w:t xml:space="preserve">HYDRAULISCHE POORTSLUITER </w:t>
      </w:r>
      <w:r w:rsidR="00641718" w:rsidRPr="00AF1B95">
        <w:rPr>
          <w:rFonts w:cstheme="minorHAnsi"/>
          <w:b/>
          <w:bCs/>
          <w:color w:val="EB8215"/>
          <w:sz w:val="28"/>
          <w:szCs w:val="28"/>
          <w:lang w:val="nl-NL"/>
        </w:rPr>
        <w:t>IN 1 PRODUCT</w:t>
      </w:r>
    </w:p>
    <w:p w14:paraId="07A5A132" w14:textId="77777777" w:rsidR="00826FF6" w:rsidRPr="00AF1B95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</w:p>
    <w:p w14:paraId="4BB94C29" w14:textId="3936D567" w:rsidR="00F57826" w:rsidRPr="00AF1B95" w:rsidRDefault="0030161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AF1B95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KENMERKEN</w:t>
      </w:r>
    </w:p>
    <w:p w14:paraId="79BF6ED6" w14:textId="0ED6040F" w:rsidR="004B3EDE" w:rsidRPr="00AF1B95" w:rsidRDefault="00B50DB5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 xml:space="preserve">De poortsluiter is 100% mechanisch (geen elektronische onderdelen). </w:t>
      </w:r>
    </w:p>
    <w:p w14:paraId="400C0792" w14:textId="426A1664" w:rsidR="004B3EDE" w:rsidRPr="00AF1B95" w:rsidRDefault="00826FF6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 xml:space="preserve">De </w:t>
      </w:r>
      <w:r w:rsidR="003D0F47" w:rsidRPr="00AF1B95">
        <w:rPr>
          <w:rFonts w:ascii="Calibri" w:hAnsi="Calibri" w:cs="Calibri"/>
          <w:lang w:val="nl-NL"/>
        </w:rPr>
        <w:t xml:space="preserve">sluitsnelheid van de poort </w:t>
      </w:r>
      <w:r w:rsidRPr="00AF1B95">
        <w:rPr>
          <w:rFonts w:ascii="Calibri" w:hAnsi="Calibri" w:cs="Calibri"/>
          <w:lang w:val="nl-NL"/>
        </w:rPr>
        <w:t xml:space="preserve">kan aangepast worden door </w:t>
      </w:r>
      <w:r w:rsidR="0017508D" w:rsidRPr="00AF1B95">
        <w:rPr>
          <w:rFonts w:ascii="Calibri" w:hAnsi="Calibri" w:cs="Calibri"/>
          <w:lang w:val="nl-NL"/>
        </w:rPr>
        <w:t>met een inbussleutel een ventiel aan of los te draaien</w:t>
      </w:r>
      <w:r w:rsidR="009A0189" w:rsidRPr="00AF1B95">
        <w:rPr>
          <w:rFonts w:ascii="Calibri" w:hAnsi="Calibri" w:cs="Calibri"/>
          <w:lang w:val="nl-NL"/>
        </w:rPr>
        <w:t>.</w:t>
      </w:r>
    </w:p>
    <w:p w14:paraId="288B4162" w14:textId="0ADBE9C5" w:rsidR="004B3EDE" w:rsidRPr="00AF1B95" w:rsidRDefault="009A0189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 xml:space="preserve">Mogelijk om een </w:t>
      </w:r>
      <w:r w:rsidR="006671F1" w:rsidRPr="00AF1B95">
        <w:rPr>
          <w:rFonts w:ascii="Calibri" w:hAnsi="Calibri" w:cs="Calibri"/>
          <w:lang w:val="nl-NL"/>
        </w:rPr>
        <w:t xml:space="preserve">eindslag </w:t>
      </w:r>
      <w:r w:rsidR="00751519" w:rsidRPr="00AF1B95">
        <w:rPr>
          <w:rFonts w:ascii="Calibri" w:hAnsi="Calibri" w:cs="Calibri"/>
          <w:lang w:val="nl-NL"/>
        </w:rPr>
        <w:t xml:space="preserve">te activeren op de poortsluiter om </w:t>
      </w:r>
      <w:r w:rsidR="00CE31CE" w:rsidRPr="00AF1B95">
        <w:rPr>
          <w:rFonts w:ascii="Calibri" w:hAnsi="Calibri" w:cs="Calibri"/>
          <w:lang w:val="nl-NL"/>
        </w:rPr>
        <w:t>te garanderen dat de poort vergrendelt.</w:t>
      </w:r>
      <w:r w:rsidR="00EE42DC" w:rsidRPr="00AF1B95">
        <w:rPr>
          <w:rFonts w:ascii="Calibri" w:hAnsi="Calibri" w:cs="Calibri"/>
          <w:lang w:val="nl-NL"/>
        </w:rPr>
        <w:t xml:space="preserve"> </w:t>
      </w:r>
    </w:p>
    <w:p w14:paraId="0158222C" w14:textId="6CC7D2D9" w:rsidR="004B3EDE" w:rsidRPr="00AF1B95" w:rsidRDefault="003A1927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 xml:space="preserve">Mogelijk om de </w:t>
      </w:r>
      <w:r w:rsidR="006671F1" w:rsidRPr="00AF1B95">
        <w:rPr>
          <w:rFonts w:ascii="Calibri" w:hAnsi="Calibri" w:cs="Calibri"/>
          <w:lang w:val="nl-NL"/>
        </w:rPr>
        <w:t xml:space="preserve">eindslag </w:t>
      </w:r>
      <w:r w:rsidRPr="00AF1B95">
        <w:rPr>
          <w:rFonts w:ascii="Calibri" w:hAnsi="Calibri" w:cs="Calibri"/>
          <w:lang w:val="nl-NL"/>
        </w:rPr>
        <w:t xml:space="preserve">te </w:t>
      </w:r>
      <w:r w:rsidR="00A43F3B" w:rsidRPr="00AF1B95">
        <w:rPr>
          <w:rFonts w:ascii="Calibri" w:hAnsi="Calibri" w:cs="Calibri"/>
          <w:lang w:val="nl-NL"/>
        </w:rPr>
        <w:t>deactiveren</w:t>
      </w:r>
      <w:r w:rsidRPr="00AF1B95">
        <w:rPr>
          <w:rFonts w:ascii="Calibri" w:hAnsi="Calibri" w:cs="Calibri"/>
          <w:lang w:val="nl-NL"/>
        </w:rPr>
        <w:t xml:space="preserve"> om een stille sluiting te garanderen (dit in combinatie met magnetische sloten</w:t>
      </w:r>
      <w:r w:rsidR="004B3EDE" w:rsidRPr="00AF1B95">
        <w:rPr>
          <w:rFonts w:ascii="Calibri" w:hAnsi="Calibri" w:cs="Calibri"/>
          <w:lang w:val="nl-NL"/>
        </w:rPr>
        <w:t>).</w:t>
      </w:r>
      <w:r w:rsidR="00641718" w:rsidRPr="00AF1B95">
        <w:rPr>
          <w:rFonts w:ascii="Calibri" w:hAnsi="Calibri" w:cs="Calibri"/>
          <w:b/>
          <w:color w:val="FF0000"/>
          <w:lang w:val="nl-BE"/>
        </w:rPr>
        <w:t xml:space="preserve"> </w:t>
      </w:r>
      <w:bookmarkStart w:id="0" w:name="_GoBack"/>
      <w:bookmarkEnd w:id="0"/>
    </w:p>
    <w:p w14:paraId="4E0D94D4" w14:textId="1F30AD83" w:rsidR="004B3EDE" w:rsidRPr="00AF1B95" w:rsidRDefault="00BE1B8B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>Met deze p</w:t>
      </w:r>
      <w:r w:rsidR="00DB161D" w:rsidRPr="00AF1B95">
        <w:rPr>
          <w:rFonts w:ascii="Calibri" w:hAnsi="Calibri" w:cs="Calibri"/>
          <w:lang w:val="nl-NL"/>
        </w:rPr>
        <w:t>oortsluiter</w:t>
      </w:r>
      <w:r w:rsidRPr="00AF1B95">
        <w:rPr>
          <w:rFonts w:ascii="Calibri" w:hAnsi="Calibri" w:cs="Calibri"/>
          <w:lang w:val="nl-NL"/>
        </w:rPr>
        <w:t xml:space="preserve"> heeft de poort een openingshoek van 180°.</w:t>
      </w:r>
    </w:p>
    <w:p w14:paraId="7A1373BF" w14:textId="26733F34" w:rsidR="004B3EDE" w:rsidRPr="00AF1B95" w:rsidRDefault="00BE1B8B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 xml:space="preserve">Indien </w:t>
      </w:r>
      <w:r w:rsidR="00B23E48" w:rsidRPr="00AF1B95">
        <w:rPr>
          <w:rFonts w:ascii="Calibri" w:hAnsi="Calibri" w:cs="Calibri"/>
          <w:lang w:val="nl-NL"/>
        </w:rPr>
        <w:t>volledig (</w:t>
      </w:r>
      <w:r w:rsidRPr="00AF1B95">
        <w:rPr>
          <w:rFonts w:ascii="Calibri" w:hAnsi="Calibri" w:cs="Calibri"/>
          <w:lang w:val="nl-NL"/>
        </w:rPr>
        <w:t>180°</w:t>
      </w:r>
      <w:r w:rsidR="00B23E48" w:rsidRPr="00AF1B95">
        <w:rPr>
          <w:rFonts w:ascii="Calibri" w:hAnsi="Calibri" w:cs="Calibri"/>
          <w:lang w:val="nl-NL"/>
        </w:rPr>
        <w:t>)</w:t>
      </w:r>
      <w:r w:rsidRPr="00AF1B95">
        <w:rPr>
          <w:rFonts w:ascii="Calibri" w:hAnsi="Calibri" w:cs="Calibri"/>
          <w:lang w:val="nl-NL"/>
        </w:rPr>
        <w:t xml:space="preserve"> open, zal de poort ook automatisch </w:t>
      </w:r>
      <w:r w:rsidR="00A21863" w:rsidRPr="00AF1B95">
        <w:rPr>
          <w:rFonts w:ascii="Calibri" w:hAnsi="Calibri" w:cs="Calibri"/>
          <w:lang w:val="nl-NL"/>
        </w:rPr>
        <w:t>volledig (</w:t>
      </w:r>
      <w:r w:rsidRPr="00AF1B95">
        <w:rPr>
          <w:rFonts w:ascii="Calibri" w:hAnsi="Calibri" w:cs="Calibri"/>
          <w:lang w:val="nl-NL"/>
        </w:rPr>
        <w:t>180°</w:t>
      </w:r>
      <w:r w:rsidR="00A21863" w:rsidRPr="00AF1B95">
        <w:rPr>
          <w:rFonts w:ascii="Calibri" w:hAnsi="Calibri" w:cs="Calibri"/>
          <w:lang w:val="nl-NL"/>
        </w:rPr>
        <w:t>)</w:t>
      </w:r>
      <w:r w:rsidRPr="00AF1B95">
        <w:rPr>
          <w:rFonts w:ascii="Calibri" w:hAnsi="Calibri" w:cs="Calibri"/>
          <w:lang w:val="nl-NL"/>
        </w:rPr>
        <w:t xml:space="preserve"> sluiten. </w:t>
      </w:r>
    </w:p>
    <w:p w14:paraId="2E4C6B09" w14:textId="0AC0D634" w:rsidR="00641718" w:rsidRPr="00AF1B95" w:rsidRDefault="00641718" w:rsidP="004B3EDE">
      <w:pPr>
        <w:pStyle w:val="Bullets"/>
        <w:rPr>
          <w:rFonts w:ascii="Calibri" w:hAnsi="Calibri" w:cs="Calibri"/>
          <w:lang w:val="nl-NL"/>
        </w:rPr>
      </w:pPr>
      <w:r w:rsidRPr="00AF1B95">
        <w:rPr>
          <w:rFonts w:ascii="Calibri" w:hAnsi="Calibri" w:cs="Calibri"/>
          <w:lang w:val="nl-NL"/>
        </w:rPr>
        <w:t xml:space="preserve">De overeenkomstige </w:t>
      </w:r>
      <w:proofErr w:type="spellStart"/>
      <w:r w:rsidRPr="00AF1B95">
        <w:rPr>
          <w:rFonts w:ascii="Calibri" w:hAnsi="Calibri" w:cs="Calibri"/>
          <w:lang w:val="nl-NL"/>
        </w:rPr>
        <w:t>onderscharnier</w:t>
      </w:r>
      <w:proofErr w:type="spellEnd"/>
      <w:r w:rsidRPr="00AF1B95">
        <w:rPr>
          <w:rFonts w:ascii="Calibri" w:hAnsi="Calibri" w:cs="Calibri"/>
          <w:lang w:val="nl-NL"/>
        </w:rPr>
        <w:t xml:space="preserve"> voor de poort</w:t>
      </w:r>
      <w:r w:rsidR="00241610" w:rsidRPr="00AF1B95">
        <w:rPr>
          <w:rFonts w:ascii="Calibri" w:hAnsi="Calibri" w:cs="Calibri"/>
          <w:lang w:val="nl-NL"/>
        </w:rPr>
        <w:t>sluiter wordt meegeleverd.</w:t>
      </w:r>
    </w:p>
    <w:p w14:paraId="574C701B" w14:textId="36C3407F" w:rsidR="004B3EDE" w:rsidRPr="00E024CF" w:rsidRDefault="00A2186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heeft een hydraulische </w:t>
      </w:r>
      <w:r w:rsidR="00196228" w:rsidRPr="00E024CF">
        <w:rPr>
          <w:rFonts w:ascii="Calibri" w:hAnsi="Calibri" w:cs="Calibri"/>
          <w:lang w:val="nl-NL"/>
        </w:rPr>
        <w:t xml:space="preserve">demping. </w:t>
      </w:r>
    </w:p>
    <w:p w14:paraId="2A759041" w14:textId="4B51E9F0" w:rsidR="004B3EDE" w:rsidRPr="00E024CF" w:rsidRDefault="0019622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</w:t>
      </w:r>
      <w:r w:rsidR="00F3557E" w:rsidRPr="00E024CF">
        <w:rPr>
          <w:rFonts w:ascii="Calibri" w:hAnsi="Calibri" w:cs="Calibri"/>
          <w:lang w:val="nl-NL"/>
        </w:rPr>
        <w:t>wordt in Europa of in de Verenigde Staten ontworpen en geproduceerd.</w:t>
      </w:r>
    </w:p>
    <w:p w14:paraId="7B2BDC49" w14:textId="020B4903" w:rsidR="004B3EDE" w:rsidRPr="00E024CF" w:rsidRDefault="00F3557E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</w:t>
      </w:r>
      <w:r w:rsidR="00305F3D" w:rsidRPr="00E024CF">
        <w:rPr>
          <w:rFonts w:ascii="Calibri" w:hAnsi="Calibri" w:cs="Calibri"/>
          <w:lang w:val="nl-NL"/>
        </w:rPr>
        <w:t xml:space="preserve"> conform met de richtlijnen van ROSPA (</w:t>
      </w:r>
      <w:r w:rsidR="00AB7B74" w:rsidRPr="00E024CF">
        <w:rPr>
          <w:rFonts w:ascii="Calibri" w:hAnsi="Calibri" w:cs="Calibri"/>
          <w:lang w:val="nl-NL"/>
        </w:rPr>
        <w:t xml:space="preserve">Britse vereniging voor </w:t>
      </w:r>
      <w:r w:rsidR="00A00926" w:rsidRPr="00E024CF">
        <w:rPr>
          <w:rFonts w:ascii="Calibri" w:hAnsi="Calibri" w:cs="Calibri"/>
          <w:lang w:val="nl-NL"/>
        </w:rPr>
        <w:t>ongevallen</w:t>
      </w:r>
      <w:r w:rsidR="00AB7B74" w:rsidRPr="00E024CF">
        <w:rPr>
          <w:rFonts w:ascii="Calibri" w:hAnsi="Calibri" w:cs="Calibri"/>
          <w:lang w:val="nl-NL"/>
        </w:rPr>
        <w:t xml:space="preserve">preventie, </w:t>
      </w:r>
      <w:r w:rsidR="00AB7B74" w:rsidRPr="00E024CF">
        <w:rPr>
          <w:rFonts w:ascii="Calibri" w:hAnsi="Calibri" w:cs="Calibri"/>
          <w:i/>
          <w:lang w:val="nl-NL"/>
        </w:rPr>
        <w:t xml:space="preserve">Royal Society </w:t>
      </w:r>
      <w:proofErr w:type="spellStart"/>
      <w:r w:rsidR="00AB7B74" w:rsidRPr="00E024CF">
        <w:rPr>
          <w:rFonts w:ascii="Calibri" w:hAnsi="Calibri" w:cs="Calibri"/>
          <w:i/>
          <w:lang w:val="nl-NL"/>
        </w:rPr>
        <w:t>for</w:t>
      </w:r>
      <w:proofErr w:type="spellEnd"/>
      <w:r w:rsidR="00AB7B74" w:rsidRPr="00E024CF">
        <w:rPr>
          <w:rFonts w:ascii="Calibri" w:hAnsi="Calibri" w:cs="Calibri"/>
          <w:i/>
          <w:lang w:val="nl-NL"/>
        </w:rPr>
        <w:t xml:space="preserve"> </w:t>
      </w:r>
      <w:proofErr w:type="spellStart"/>
      <w:r w:rsidR="00AB7B74" w:rsidRPr="00E024CF">
        <w:rPr>
          <w:rFonts w:ascii="Calibri" w:hAnsi="Calibri" w:cs="Calibri"/>
          <w:i/>
          <w:lang w:val="nl-NL"/>
        </w:rPr>
        <w:t>the</w:t>
      </w:r>
      <w:proofErr w:type="spellEnd"/>
      <w:r w:rsidR="00AB7B74" w:rsidRPr="00E024CF">
        <w:rPr>
          <w:rFonts w:ascii="Calibri" w:hAnsi="Calibri" w:cs="Calibri"/>
          <w:i/>
          <w:lang w:val="nl-NL"/>
        </w:rPr>
        <w:t xml:space="preserve"> Prevention of </w:t>
      </w:r>
      <w:proofErr w:type="spellStart"/>
      <w:r w:rsidR="00AB7B74" w:rsidRPr="00E024CF">
        <w:rPr>
          <w:rFonts w:ascii="Calibri" w:hAnsi="Calibri" w:cs="Calibri"/>
          <w:i/>
          <w:lang w:val="nl-NL"/>
        </w:rPr>
        <w:t>Accidents</w:t>
      </w:r>
      <w:proofErr w:type="spellEnd"/>
      <w:r w:rsidR="00AB7B74" w:rsidRPr="00E024CF">
        <w:rPr>
          <w:rFonts w:ascii="Calibri" w:hAnsi="Calibri" w:cs="Calibri"/>
          <w:lang w:val="nl-NL"/>
        </w:rPr>
        <w:t xml:space="preserve">). </w:t>
      </w:r>
    </w:p>
    <w:p w14:paraId="5CAED215" w14:textId="3E7EC12C" w:rsidR="004B3EDE" w:rsidRPr="00E024CF" w:rsidRDefault="00AB7B74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</w:t>
      </w:r>
      <w:r w:rsidR="00A00926" w:rsidRPr="00E024CF">
        <w:rPr>
          <w:rFonts w:ascii="Calibri" w:hAnsi="Calibri" w:cs="Calibri"/>
          <w:lang w:val="nl-NL"/>
        </w:rPr>
        <w:t>heeft d</w:t>
      </w:r>
      <w:r w:rsidRPr="00E024CF">
        <w:rPr>
          <w:rFonts w:ascii="Calibri" w:hAnsi="Calibri" w:cs="Calibri"/>
          <w:lang w:val="nl-NL"/>
        </w:rPr>
        <w:t xml:space="preserve">ubbele rubberen dichtingen om olielekkage te voorkomen. </w:t>
      </w:r>
    </w:p>
    <w:p w14:paraId="39BE4952" w14:textId="0ED072F7" w:rsidR="004B3EDE" w:rsidRPr="00E024CF" w:rsidRDefault="00A0092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</w:t>
      </w:r>
      <w:r w:rsidR="00655ED9" w:rsidRPr="00E024CF">
        <w:rPr>
          <w:rFonts w:ascii="Calibri" w:hAnsi="Calibri" w:cs="Calibri"/>
          <w:lang w:val="nl-NL"/>
        </w:rPr>
        <w:t xml:space="preserve"> gebruikt dichtingsringen (</w:t>
      </w:r>
      <w:r w:rsidR="009A16AB" w:rsidRPr="00E024CF">
        <w:rPr>
          <w:rFonts w:ascii="Calibri" w:hAnsi="Calibri" w:cs="Calibri"/>
          <w:lang w:val="nl-NL"/>
        </w:rPr>
        <w:t>vs. lineaire</w:t>
      </w:r>
      <w:r w:rsidR="00655ED9" w:rsidRPr="00E024CF">
        <w:rPr>
          <w:rFonts w:ascii="Calibri" w:hAnsi="Calibri" w:cs="Calibri"/>
          <w:lang w:val="nl-NL"/>
        </w:rPr>
        <w:t xml:space="preserve"> dichtingen) </w:t>
      </w:r>
      <w:r w:rsidR="000D2767" w:rsidRPr="00E024CF">
        <w:rPr>
          <w:rFonts w:ascii="Calibri" w:hAnsi="Calibri" w:cs="Calibri"/>
          <w:lang w:val="nl-NL"/>
        </w:rPr>
        <w:t xml:space="preserve">om de levensduur van de poortsluiter te garanderen. </w:t>
      </w:r>
    </w:p>
    <w:p w14:paraId="540F9286" w14:textId="1F77C7DD" w:rsidR="004B3EDE" w:rsidRPr="00E024CF" w:rsidRDefault="000D276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geschikt voor poorten tot max. 75 kg en tot 1,1 m breed. </w:t>
      </w:r>
    </w:p>
    <w:p w14:paraId="7475004F" w14:textId="10A3743E" w:rsidR="004B3EDE" w:rsidRPr="00E024CF" w:rsidRDefault="000D2767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weerstand om de poortsluiter te openen is maximum 15 Nm. </w:t>
      </w:r>
    </w:p>
    <w:p w14:paraId="30B13BB5" w14:textId="5C4144FE" w:rsidR="007F7140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beschikbaar in zwart of zilver</w:t>
      </w:r>
      <w:r w:rsidR="004B3EDE" w:rsidRPr="00E024CF">
        <w:rPr>
          <w:rFonts w:ascii="Calibri" w:hAnsi="Calibri" w:cs="Calibri"/>
          <w:lang w:val="nl-NL"/>
        </w:rPr>
        <w:t>.</w:t>
      </w:r>
    </w:p>
    <w:p w14:paraId="1A4C57D0" w14:textId="7CA42E49" w:rsidR="007F7140" w:rsidRPr="00E024CF" w:rsidRDefault="00206C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PRESTATIES</w:t>
      </w:r>
    </w:p>
    <w:p w14:paraId="36698EDE" w14:textId="3F7E6AE5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is specifiek bedoeld voor buitengebruik (IP69</w:t>
      </w:r>
      <w:r w:rsidR="004B3EDE" w:rsidRPr="00E024CF">
        <w:rPr>
          <w:rFonts w:ascii="Calibri" w:hAnsi="Calibri" w:cs="Calibri"/>
          <w:lang w:val="nl-NL"/>
        </w:rPr>
        <w:t>).</w:t>
      </w:r>
    </w:p>
    <w:p w14:paraId="0A9ABD42" w14:textId="672F56B8" w:rsidR="004B3EDE" w:rsidRPr="00E024CF" w:rsidRDefault="00206C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hydraulische demping </w:t>
      </w:r>
      <w:r w:rsidR="00D84DBA" w:rsidRPr="00E024CF">
        <w:rPr>
          <w:rFonts w:ascii="Calibri" w:hAnsi="Calibri" w:cs="Calibri"/>
          <w:lang w:val="nl-NL"/>
        </w:rPr>
        <w:t xml:space="preserve">zal bij alle temperaturen werken, </w:t>
      </w:r>
      <w:r w:rsidR="0065206E" w:rsidRPr="00E024CF">
        <w:rPr>
          <w:rFonts w:ascii="Calibri" w:hAnsi="Calibri" w:cs="Calibri"/>
          <w:lang w:val="nl-NL"/>
        </w:rPr>
        <w:t xml:space="preserve">gemeten met een opening van 90°, </w:t>
      </w:r>
      <w:r w:rsidR="00D84DBA" w:rsidRPr="00E024CF">
        <w:rPr>
          <w:rFonts w:ascii="Calibri" w:hAnsi="Calibri" w:cs="Calibri"/>
          <w:lang w:val="nl-NL"/>
        </w:rPr>
        <w:t xml:space="preserve">zonder aanpassingen tijdens de zomer </w:t>
      </w:r>
      <w:r w:rsidR="0065206E" w:rsidRPr="00E024CF">
        <w:rPr>
          <w:rFonts w:ascii="Calibri" w:hAnsi="Calibri" w:cs="Calibri"/>
          <w:lang w:val="nl-NL"/>
        </w:rPr>
        <w:t>of winter</w:t>
      </w:r>
      <w:r w:rsidR="004B3EDE" w:rsidRPr="00E024CF">
        <w:rPr>
          <w:rFonts w:ascii="Calibri" w:hAnsi="Calibri" w:cs="Calibri"/>
          <w:lang w:val="nl-NL"/>
        </w:rPr>
        <w:t xml:space="preserve">. </w:t>
      </w:r>
      <w:r w:rsidR="0065206E" w:rsidRPr="00E024CF">
        <w:rPr>
          <w:rFonts w:ascii="Calibri" w:hAnsi="Calibri" w:cs="Calibri"/>
          <w:lang w:val="nl-NL"/>
        </w:rPr>
        <w:t xml:space="preserve">De olieviscositeit heeft geen invloed op de prestaties van de poortsluiter. </w:t>
      </w:r>
    </w:p>
    <w:p w14:paraId="6D5B41F3" w14:textId="5FD5042A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Sluittijd niet onder 10 seconden bij 70° C (</w:t>
      </w:r>
      <w:r w:rsidR="005347CA" w:rsidRPr="00E024CF">
        <w:rPr>
          <w:rFonts w:ascii="Calibri" w:hAnsi="Calibri" w:cs="Calibri"/>
          <w:lang w:val="nl-NL"/>
        </w:rPr>
        <w:t>z</w:t>
      </w:r>
      <w:r w:rsidRPr="00E024CF">
        <w:rPr>
          <w:rFonts w:ascii="Calibri" w:hAnsi="Calibri" w:cs="Calibri"/>
          <w:lang w:val="nl-NL"/>
        </w:rPr>
        <w:t>omer)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60FDF139" w14:textId="25AF425B" w:rsidR="004B3EDE" w:rsidRPr="00E024CF" w:rsidRDefault="0065206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Sluittijd niet langer dan 30 seconden bij </w:t>
      </w:r>
      <w:r w:rsidR="004B3EDE" w:rsidRPr="00E024CF">
        <w:rPr>
          <w:rFonts w:ascii="Calibri" w:hAnsi="Calibri" w:cs="Calibri"/>
          <w:lang w:val="nl-NL"/>
        </w:rPr>
        <w:t>-30</w:t>
      </w:r>
      <w:r w:rsidR="005347CA" w:rsidRPr="00E024CF">
        <w:rPr>
          <w:rFonts w:ascii="Calibri" w:hAnsi="Calibri" w:cs="Calibri"/>
          <w:lang w:val="nl-NL"/>
        </w:rPr>
        <w:t>° C (winter)</w:t>
      </w:r>
      <w:r w:rsidR="004B3EDE" w:rsidRPr="00E024CF">
        <w:rPr>
          <w:rFonts w:ascii="Calibri" w:hAnsi="Calibri" w:cs="Calibri"/>
          <w:lang w:val="nl-NL"/>
        </w:rPr>
        <w:t>.</w:t>
      </w:r>
    </w:p>
    <w:p w14:paraId="091C11EB" w14:textId="467420D7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getest op 500.000 bewegingen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14E821AA" w14:textId="7B91C7FB" w:rsidR="004B3EDE" w:rsidRPr="00E024CF" w:rsidRDefault="005347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sluiter is onderhoudsvrij (</w:t>
      </w:r>
      <w:r w:rsidR="00E467D8" w:rsidRPr="00E024CF">
        <w:rPr>
          <w:rFonts w:ascii="Calibri" w:hAnsi="Calibri" w:cs="Calibri"/>
          <w:lang w:val="nl-NL"/>
        </w:rPr>
        <w:t xml:space="preserve">niet nodig te smeren, noch olie bij te vullen). </w:t>
      </w:r>
    </w:p>
    <w:p w14:paraId="7DE3D938" w14:textId="27DBAB50" w:rsidR="007F7140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3 jaar fabrieksgarantie.</w:t>
      </w:r>
    </w:p>
    <w:p w14:paraId="29114802" w14:textId="1AFE5D88" w:rsidR="007E43F1" w:rsidRPr="00E024CF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INSTALLAT</w:t>
      </w:r>
      <w:r w:rsidR="00E467D8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IE</w:t>
      </w:r>
    </w:p>
    <w:p w14:paraId="21C2E157" w14:textId="58A3CB66" w:rsidR="004B3EDE" w:rsidRPr="00E024CF" w:rsidRDefault="00E467D8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kan op poort</w:t>
      </w:r>
      <w:r w:rsidR="00D42B56" w:rsidRPr="00E024CF">
        <w:rPr>
          <w:rFonts w:ascii="Calibri" w:hAnsi="Calibri" w:cs="Calibri"/>
          <w:lang w:val="nl-NL"/>
        </w:rPr>
        <w:t>profielen van min. 40 mm gemonteerd worden, met een materiaaldikte van min. 2 mm, in openingen van 15 mm – vooraf geboord met een boortemplate</w:t>
      </w:r>
      <w:r w:rsidR="004B3EDE" w:rsidRPr="00E024CF">
        <w:rPr>
          <w:rFonts w:ascii="Calibri" w:hAnsi="Calibri" w:cs="Calibri"/>
          <w:lang w:val="nl-NL"/>
        </w:rPr>
        <w:t>.</w:t>
      </w:r>
    </w:p>
    <w:p w14:paraId="4C4B8B2A" w14:textId="5C4C8B41" w:rsidR="004B3EDE" w:rsidRPr="00E024CF" w:rsidRDefault="00D42B56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voor</w:t>
      </w:r>
      <w:r w:rsidR="00666BAC" w:rsidRPr="00E024CF">
        <w:rPr>
          <w:rFonts w:ascii="Calibri" w:hAnsi="Calibri" w:cs="Calibri"/>
          <w:lang w:val="nl-NL"/>
        </w:rPr>
        <w:t xml:space="preserve">af </w:t>
      </w:r>
      <w:r w:rsidRPr="00E024CF">
        <w:rPr>
          <w:rFonts w:ascii="Calibri" w:hAnsi="Calibri" w:cs="Calibri"/>
          <w:lang w:val="nl-NL"/>
        </w:rPr>
        <w:t xml:space="preserve">gemonteerde bevestigingen (niet gelast) met </w:t>
      </w:r>
      <w:r w:rsidR="00F266A4" w:rsidRPr="00E024CF">
        <w:rPr>
          <w:rFonts w:ascii="Calibri" w:hAnsi="Calibri" w:cs="Calibri"/>
          <w:lang w:val="nl-NL"/>
        </w:rPr>
        <w:t xml:space="preserve">roestvrijstalen moeren. Alle beugels voor bevestiging worden meegeleverd met het product. </w:t>
      </w:r>
    </w:p>
    <w:p w14:paraId="0926ABD1" w14:textId="676C3209" w:rsidR="004B3EDE" w:rsidRPr="00E024CF" w:rsidRDefault="00F266A4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Dezelfde poortsluiter is geschikt voor zowel links- als rechts</w:t>
      </w:r>
      <w:r w:rsidR="00EC009D" w:rsidRPr="00E024CF">
        <w:rPr>
          <w:rFonts w:ascii="Calibri" w:hAnsi="Calibri" w:cs="Calibri"/>
          <w:lang w:val="nl-NL"/>
        </w:rPr>
        <w:t>draaiende</w:t>
      </w:r>
      <w:r w:rsidRPr="00E024CF">
        <w:rPr>
          <w:rFonts w:ascii="Calibri" w:hAnsi="Calibri" w:cs="Calibri"/>
          <w:lang w:val="nl-NL"/>
        </w:rPr>
        <w:t xml:space="preserve"> poorten. </w:t>
      </w:r>
    </w:p>
    <w:p w14:paraId="2B9A376F" w14:textId="609F46EF" w:rsidR="004B3EDE" w:rsidRPr="00E024CF" w:rsidRDefault="00555923" w:rsidP="00555923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geen poortstop nodig om de openingshoek te begrenzen</w:t>
      </w:r>
      <w:r w:rsidR="004B3EDE" w:rsidRPr="00E024CF">
        <w:rPr>
          <w:rFonts w:ascii="Calibri" w:hAnsi="Calibri" w:cs="Calibri"/>
          <w:lang w:val="nl-NL"/>
        </w:rPr>
        <w:t>.</w:t>
      </w:r>
    </w:p>
    <w:p w14:paraId="564D743D" w14:textId="2794ECBF" w:rsidR="004B3EDE" w:rsidRPr="00E024CF" w:rsidRDefault="00555923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Een 3D-installatiefilm is beschikbaar als ondersteuning voor de installateur. </w:t>
      </w:r>
    </w:p>
    <w:p w14:paraId="15D04867" w14:textId="3E941DF2" w:rsidR="004C60CF" w:rsidRPr="00E024CF" w:rsidRDefault="00555923" w:rsidP="004C60CF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Boortemplates worden meegeleverd. </w:t>
      </w:r>
    </w:p>
    <w:p w14:paraId="6DA444BA" w14:textId="617C0A93" w:rsidR="007E43F1" w:rsidRPr="00E024CF" w:rsidRDefault="00555923" w:rsidP="007E43F1">
      <w:pPr>
        <w:pStyle w:val="Bullets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Een boorkaliber (optioneel) kan aangewezen zijn voor een correcte installatie. </w:t>
      </w:r>
    </w:p>
    <w:p w14:paraId="30D6137F" w14:textId="77777777" w:rsidR="004B3EDE" w:rsidRPr="00E024CF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nl-NL"/>
        </w:rPr>
      </w:pPr>
    </w:p>
    <w:p w14:paraId="51ED780C" w14:textId="38429596" w:rsidR="00332256" w:rsidRPr="00E024CF" w:rsidRDefault="00332256" w:rsidP="004C7EF3">
      <w:pPr>
        <w:pStyle w:val="Pa1"/>
        <w:spacing w:before="240" w:after="120"/>
        <w:rPr>
          <w:lang w:val="nl-NL"/>
        </w:rPr>
      </w:pP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lastRenderedPageBreak/>
        <w:t>MATERI</w:t>
      </w:r>
      <w:r w:rsidR="00CC0DCA"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</w:t>
      </w:r>
      <w:r w:rsidRPr="00E024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nl-NL"/>
        </w:rPr>
        <w:t>AL</w:t>
      </w:r>
    </w:p>
    <w:p w14:paraId="48BA98CF" w14:textId="6DF11469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Het mechanisme is gemaakt van roestvrijstalen en aluminium onderdelen. </w:t>
      </w:r>
    </w:p>
    <w:p w14:paraId="398508CD" w14:textId="6A0ED6EF" w:rsidR="004B3EDE" w:rsidRPr="00E024CF" w:rsidRDefault="00CC0DCA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De behuizing van het mechanisme is van </w:t>
      </w:r>
      <w:proofErr w:type="spellStart"/>
      <w:r w:rsidRPr="00E024CF">
        <w:rPr>
          <w:rFonts w:ascii="Calibri" w:hAnsi="Calibri" w:cs="Calibri"/>
          <w:lang w:val="nl-NL"/>
        </w:rPr>
        <w:t>geëxtrudeerd</w:t>
      </w:r>
      <w:proofErr w:type="spellEnd"/>
      <w:r w:rsidRPr="00E024CF">
        <w:rPr>
          <w:rFonts w:ascii="Calibri" w:hAnsi="Calibri" w:cs="Calibri"/>
          <w:lang w:val="nl-NL"/>
        </w:rPr>
        <w:t xml:space="preserve">, </w:t>
      </w:r>
      <w:proofErr w:type="spellStart"/>
      <w:r w:rsidRPr="00E024CF">
        <w:rPr>
          <w:rFonts w:ascii="Calibri" w:hAnsi="Calibri" w:cs="Calibri"/>
          <w:lang w:val="nl-NL"/>
        </w:rPr>
        <w:t>gepoederlakt</w:t>
      </w:r>
      <w:proofErr w:type="spellEnd"/>
      <w:r w:rsidRPr="00E024CF">
        <w:rPr>
          <w:rFonts w:ascii="Calibri" w:hAnsi="Calibri" w:cs="Calibri"/>
          <w:lang w:val="nl-NL"/>
        </w:rPr>
        <w:t xml:space="preserve"> aluminium (geen </w:t>
      </w:r>
      <w:proofErr w:type="spellStart"/>
      <w:r w:rsidRPr="00E024CF">
        <w:rPr>
          <w:rFonts w:ascii="Calibri" w:hAnsi="Calibri" w:cs="Calibri"/>
          <w:lang w:val="nl-NL"/>
        </w:rPr>
        <w:t>natlakking</w:t>
      </w:r>
      <w:proofErr w:type="spellEnd"/>
      <w:r w:rsidRPr="00E024CF">
        <w:rPr>
          <w:rFonts w:ascii="Calibri" w:hAnsi="Calibri" w:cs="Calibri"/>
          <w:lang w:val="nl-NL"/>
        </w:rPr>
        <w:t xml:space="preserve"> </w:t>
      </w:r>
      <w:r w:rsidR="00247021" w:rsidRPr="00E024CF">
        <w:rPr>
          <w:rFonts w:ascii="Calibri" w:hAnsi="Calibri" w:cs="Calibri"/>
          <w:lang w:val="nl-NL"/>
        </w:rPr>
        <w:t xml:space="preserve">of </w:t>
      </w:r>
      <w:proofErr w:type="spellStart"/>
      <w:r w:rsidR="00247021" w:rsidRPr="00E024CF">
        <w:rPr>
          <w:rFonts w:ascii="Calibri" w:hAnsi="Calibri" w:cs="Calibri"/>
          <w:lang w:val="nl-NL"/>
        </w:rPr>
        <w:t>anodisatie</w:t>
      </w:r>
      <w:proofErr w:type="spellEnd"/>
      <w:r w:rsidR="00247021" w:rsidRPr="00E024CF">
        <w:rPr>
          <w:rFonts w:ascii="Calibri" w:hAnsi="Calibri" w:cs="Calibri"/>
          <w:lang w:val="nl-NL"/>
        </w:rPr>
        <w:t>).</w:t>
      </w:r>
      <w:r w:rsidR="00E024CF">
        <w:rPr>
          <w:rFonts w:ascii="Calibri" w:hAnsi="Calibri" w:cs="Calibri"/>
          <w:lang w:val="nl-NL"/>
        </w:rPr>
        <w:t xml:space="preserve">  Het poederlakken </w:t>
      </w:r>
      <w:r w:rsidR="00247021" w:rsidRPr="00E024CF">
        <w:rPr>
          <w:rFonts w:ascii="Calibri" w:hAnsi="Calibri" w:cs="Calibri"/>
          <w:lang w:val="nl-NL"/>
        </w:rPr>
        <w:t xml:space="preserve">gebeurt volgens de normen van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E024CF">
        <w:rPr>
          <w:rFonts w:ascii="Calibri" w:hAnsi="Calibri" w:cs="Calibri"/>
          <w:lang w:val="nl-NL"/>
        </w:rPr>
        <w:t xml:space="preserve">. </w:t>
      </w:r>
    </w:p>
    <w:p w14:paraId="3FAF84E0" w14:textId="7C4F18E7" w:rsidR="004B3EDE" w:rsidRPr="00E024CF" w:rsidRDefault="00247021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poortsluiter heeft een corrosieweerstand van 500</w:t>
      </w:r>
      <w:r w:rsidR="00D96E6B" w:rsidRPr="00E024CF">
        <w:rPr>
          <w:rFonts w:ascii="Calibri" w:hAnsi="Calibri" w:cs="Calibri"/>
          <w:lang w:val="nl-NL"/>
        </w:rPr>
        <w:t xml:space="preserve"> </w:t>
      </w:r>
      <w:r w:rsidRPr="00E024CF">
        <w:rPr>
          <w:rFonts w:ascii="Calibri" w:hAnsi="Calibri" w:cs="Calibri"/>
          <w:lang w:val="nl-NL"/>
        </w:rPr>
        <w:t>u</w:t>
      </w:r>
      <w:r w:rsidR="00D96E6B" w:rsidRPr="00E024CF">
        <w:rPr>
          <w:rFonts w:ascii="Calibri" w:hAnsi="Calibri" w:cs="Calibri"/>
          <w:lang w:val="nl-NL"/>
        </w:rPr>
        <w:t>ur</w:t>
      </w:r>
      <w:r w:rsidRPr="00E024CF">
        <w:rPr>
          <w:rFonts w:ascii="Calibri" w:hAnsi="Calibri" w:cs="Calibri"/>
          <w:lang w:val="nl-NL"/>
        </w:rPr>
        <w:t xml:space="preserve"> </w:t>
      </w:r>
      <w:r w:rsidR="007E2F52" w:rsidRPr="00E024CF">
        <w:rPr>
          <w:rFonts w:ascii="Calibri" w:hAnsi="Calibri" w:cs="Calibri"/>
          <w:lang w:val="nl-NL"/>
        </w:rPr>
        <w:t xml:space="preserve">zoutneveltest, volgens </w:t>
      </w:r>
      <w:r w:rsidR="004B3EDE" w:rsidRPr="00E024CF">
        <w:rPr>
          <w:rFonts w:ascii="Calibri" w:hAnsi="Calibri" w:cs="Calibri"/>
          <w:lang w:val="nl-NL"/>
        </w:rPr>
        <w:t>ISO9227.</w:t>
      </w:r>
    </w:p>
    <w:p w14:paraId="4B896E80" w14:textId="1A3E7418" w:rsidR="004B3EDE" w:rsidRPr="00E024CF" w:rsidRDefault="007E2F52" w:rsidP="004B3EDE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>De poortsluit</w:t>
      </w:r>
      <w:r w:rsidR="00E024CF" w:rsidRPr="00E024CF">
        <w:rPr>
          <w:rFonts w:ascii="Calibri" w:hAnsi="Calibri" w:cs="Calibri"/>
          <w:lang w:val="nl-NL"/>
        </w:rPr>
        <w:t>er</w:t>
      </w:r>
      <w:r w:rsidRPr="00E024CF">
        <w:rPr>
          <w:rFonts w:ascii="Calibri" w:hAnsi="Calibri" w:cs="Calibri"/>
          <w:lang w:val="nl-NL"/>
        </w:rPr>
        <w:t xml:space="preserve"> is volledig weersbestendig en stofdicht. </w:t>
      </w:r>
    </w:p>
    <w:p w14:paraId="483B4F4C" w14:textId="0F1B3073" w:rsidR="007E43F1" w:rsidRPr="00E024CF" w:rsidRDefault="007E2F52" w:rsidP="00332256">
      <w:pPr>
        <w:pStyle w:val="Bullets"/>
        <w:spacing w:after="0"/>
        <w:rPr>
          <w:lang w:val="nl-NL"/>
        </w:rPr>
      </w:pPr>
      <w:r w:rsidRPr="00E024CF">
        <w:rPr>
          <w:rFonts w:ascii="Calibri" w:hAnsi="Calibri" w:cs="Calibri"/>
          <w:lang w:val="nl-NL"/>
        </w:rPr>
        <w:t xml:space="preserve">De poortsluiter is </w:t>
      </w:r>
      <w:r w:rsidR="00E024CF">
        <w:rPr>
          <w:rFonts w:ascii="Calibri" w:hAnsi="Calibri" w:cs="Calibri"/>
          <w:lang w:val="nl-NL"/>
        </w:rPr>
        <w:t>uv</w:t>
      </w:r>
      <w:r w:rsidRPr="00E024CF">
        <w:rPr>
          <w:rFonts w:ascii="Calibri" w:hAnsi="Calibri" w:cs="Calibri"/>
          <w:lang w:val="nl-NL"/>
        </w:rPr>
        <w:t xml:space="preserve">-bestendig </w:t>
      </w:r>
      <w:r w:rsidR="00D96E6B" w:rsidRPr="00E024CF">
        <w:rPr>
          <w:rFonts w:ascii="Calibri" w:hAnsi="Calibri" w:cs="Calibri"/>
          <w:lang w:val="nl-NL"/>
        </w:rPr>
        <w:t xml:space="preserve">en kleurvast volgens een test van 500 uur. </w:t>
      </w:r>
    </w:p>
    <w:sectPr w:rsidR="007E43F1" w:rsidRPr="00E024CF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314CF" w14:textId="77777777" w:rsidR="00380513" w:rsidRDefault="00380513" w:rsidP="0055711E">
      <w:pPr>
        <w:spacing w:after="0" w:line="240" w:lineRule="auto"/>
      </w:pPr>
      <w:r>
        <w:separator/>
      </w:r>
    </w:p>
  </w:endnote>
  <w:endnote w:type="continuationSeparator" w:id="0">
    <w:p w14:paraId="54404B8E" w14:textId="77777777" w:rsidR="00380513" w:rsidRDefault="00380513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1BBC" w14:textId="77777777" w:rsidR="00380513" w:rsidRDefault="00380513" w:rsidP="0055711E">
      <w:pPr>
        <w:spacing w:after="0" w:line="240" w:lineRule="auto"/>
      </w:pPr>
      <w:r>
        <w:separator/>
      </w:r>
    </w:p>
  </w:footnote>
  <w:footnote w:type="continuationSeparator" w:id="0">
    <w:p w14:paraId="4673E263" w14:textId="77777777" w:rsidR="00380513" w:rsidRDefault="00380513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07C61"/>
    <w:rsid w:val="0017508D"/>
    <w:rsid w:val="00191D92"/>
    <w:rsid w:val="00196228"/>
    <w:rsid w:val="00205663"/>
    <w:rsid w:val="00206C52"/>
    <w:rsid w:val="00241610"/>
    <w:rsid w:val="00247021"/>
    <w:rsid w:val="00301616"/>
    <w:rsid w:val="00305F3D"/>
    <w:rsid w:val="00332256"/>
    <w:rsid w:val="00380513"/>
    <w:rsid w:val="003A1927"/>
    <w:rsid w:val="003D0F47"/>
    <w:rsid w:val="004B3EDE"/>
    <w:rsid w:val="004C60CF"/>
    <w:rsid w:val="004C7EF3"/>
    <w:rsid w:val="005347CA"/>
    <w:rsid w:val="00555923"/>
    <w:rsid w:val="0055711E"/>
    <w:rsid w:val="00641718"/>
    <w:rsid w:val="0065206E"/>
    <w:rsid w:val="00655ED9"/>
    <w:rsid w:val="00666BAC"/>
    <w:rsid w:val="006671F1"/>
    <w:rsid w:val="006876F7"/>
    <w:rsid w:val="00751519"/>
    <w:rsid w:val="007D7949"/>
    <w:rsid w:val="007E2F52"/>
    <w:rsid w:val="007E43F1"/>
    <w:rsid w:val="007F7140"/>
    <w:rsid w:val="00826FF6"/>
    <w:rsid w:val="008571B5"/>
    <w:rsid w:val="00915CB2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AF1B95"/>
    <w:rsid w:val="00B23E48"/>
    <w:rsid w:val="00B50DB5"/>
    <w:rsid w:val="00B55A9E"/>
    <w:rsid w:val="00BE1B8B"/>
    <w:rsid w:val="00CC0DCA"/>
    <w:rsid w:val="00CD230B"/>
    <w:rsid w:val="00CE31CE"/>
    <w:rsid w:val="00D42B56"/>
    <w:rsid w:val="00D53528"/>
    <w:rsid w:val="00D82671"/>
    <w:rsid w:val="00D84DBA"/>
    <w:rsid w:val="00D96E6B"/>
    <w:rsid w:val="00DB161D"/>
    <w:rsid w:val="00E024CF"/>
    <w:rsid w:val="00E10401"/>
    <w:rsid w:val="00E12D30"/>
    <w:rsid w:val="00E467D8"/>
    <w:rsid w:val="00EC009D"/>
    <w:rsid w:val="00EE42DC"/>
    <w:rsid w:val="00F266A4"/>
    <w:rsid w:val="00F3557E"/>
    <w:rsid w:val="00F57826"/>
    <w:rsid w:val="00F667B3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2018-05-30T07:54:00Z</dcterms:created>
  <dcterms:modified xsi:type="dcterms:W3CDTF">2018-05-30T07:54:00Z</dcterms:modified>
</cp:coreProperties>
</file>